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914AE"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914AE">
        <w:rPr>
          <w:rFonts w:asciiTheme="minorHAnsi" w:hAnsiTheme="minorHAnsi"/>
          <w:b/>
          <w:noProof/>
          <w:sz w:val="28"/>
          <w:szCs w:val="28"/>
        </w:rPr>
        <w:t>17</w:t>
      </w:r>
      <w:r w:rsidR="00146E62">
        <w:rPr>
          <w:rFonts w:asciiTheme="minorHAnsi" w:hAnsiTheme="minorHAnsi"/>
          <w:b/>
          <w:noProof/>
          <w:sz w:val="28"/>
          <w:szCs w:val="28"/>
        </w:rPr>
        <w:t xml:space="preserve"> </w:t>
      </w:r>
      <w:r w:rsidR="00153FBA">
        <w:rPr>
          <w:rFonts w:asciiTheme="minorHAnsi" w:hAnsiTheme="minorHAnsi"/>
          <w:b/>
          <w:noProof/>
          <w:sz w:val="28"/>
          <w:szCs w:val="28"/>
        </w:rPr>
        <w:t>Ιανουαρίου</w:t>
      </w:r>
      <w:r w:rsidR="00146E62">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914A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5914AE" w:rsidRPr="00FD3D76" w:rsidRDefault="005914AE" w:rsidP="00FD3D76">
      <w:pPr>
        <w:spacing w:after="200" w:line="276" w:lineRule="auto"/>
        <w:jc w:val="both"/>
        <w:rPr>
          <w:rFonts w:ascii="Calibri" w:eastAsia="Arial" w:hAnsi="Calibri" w:cs="Calibri"/>
          <w:sz w:val="28"/>
          <w:szCs w:val="28"/>
        </w:rPr>
      </w:pPr>
      <w:r w:rsidRPr="00FD3D76">
        <w:rPr>
          <w:rFonts w:ascii="Calibri" w:eastAsia="Arial" w:hAnsi="Calibri" w:cs="Calibri"/>
          <w:sz w:val="28"/>
          <w:szCs w:val="28"/>
        </w:rPr>
        <w:t xml:space="preserve">ΘΕΜΑ : </w:t>
      </w:r>
      <w:r w:rsidR="00FD3D76" w:rsidRPr="00FD3D76">
        <w:rPr>
          <w:rFonts w:ascii="Calibri" w:eastAsia="Arial" w:hAnsi="Calibri" w:cs="Calibri"/>
          <w:sz w:val="28"/>
          <w:szCs w:val="28"/>
        </w:rPr>
        <w:t>“</w:t>
      </w:r>
      <w:r w:rsidRPr="00FD3D76">
        <w:rPr>
          <w:rFonts w:ascii="Calibri" w:eastAsia="Arial" w:hAnsi="Calibri" w:cs="Calibri"/>
          <w:sz w:val="28"/>
          <w:szCs w:val="28"/>
        </w:rPr>
        <w:t xml:space="preserve">Απάντηση του Δημάρχου Κω στις δηλώσεις του Γερμανού Υπουργού Εσωτερικών κ. Τόμας ντε </w:t>
      </w:r>
      <w:proofErr w:type="spellStart"/>
      <w:r w:rsidRPr="00FD3D76">
        <w:rPr>
          <w:rFonts w:ascii="Calibri" w:eastAsia="Arial" w:hAnsi="Calibri" w:cs="Calibri"/>
          <w:sz w:val="28"/>
          <w:szCs w:val="28"/>
        </w:rPr>
        <w:t>Μεζιέρ</w:t>
      </w:r>
      <w:proofErr w:type="spellEnd"/>
      <w:r w:rsidR="00FD3D76" w:rsidRPr="00FD3D76">
        <w:rPr>
          <w:rFonts w:ascii="Calibri" w:eastAsia="Arial" w:hAnsi="Calibri" w:cs="Calibri"/>
          <w:sz w:val="28"/>
          <w:szCs w:val="28"/>
        </w:rPr>
        <w:t>”</w:t>
      </w:r>
    </w:p>
    <w:p w:rsidR="005914AE" w:rsidRPr="00FD3D76" w:rsidRDefault="005914AE" w:rsidP="00FD3D76">
      <w:pPr>
        <w:spacing w:after="200" w:line="276" w:lineRule="auto"/>
        <w:jc w:val="both"/>
        <w:rPr>
          <w:rFonts w:ascii="Calibri" w:eastAsia="Arial" w:hAnsi="Calibri" w:cs="Calibri"/>
          <w:sz w:val="28"/>
          <w:szCs w:val="28"/>
        </w:rPr>
      </w:pPr>
      <w:bookmarkStart w:id="0" w:name="_1fob9te" w:colFirst="0" w:colLast="0"/>
      <w:bookmarkEnd w:id="0"/>
    </w:p>
    <w:p w:rsidR="005914AE" w:rsidRPr="00FD3D76" w:rsidRDefault="005914AE" w:rsidP="00FD3D76">
      <w:pPr>
        <w:spacing w:after="200" w:line="276" w:lineRule="auto"/>
        <w:jc w:val="both"/>
        <w:rPr>
          <w:rFonts w:ascii="Calibri" w:eastAsia="Arial" w:hAnsi="Calibri" w:cs="Calibri"/>
          <w:sz w:val="28"/>
          <w:szCs w:val="28"/>
        </w:rPr>
      </w:pPr>
      <w:bookmarkStart w:id="1" w:name="_bkuw0mrt76k2" w:colFirst="0" w:colLast="0"/>
      <w:bookmarkEnd w:id="1"/>
    </w:p>
    <w:p w:rsidR="005914AE" w:rsidRPr="00FD3D76" w:rsidRDefault="005914AE" w:rsidP="00FD3D76">
      <w:pPr>
        <w:spacing w:after="200" w:line="276" w:lineRule="auto"/>
        <w:jc w:val="both"/>
        <w:rPr>
          <w:rFonts w:ascii="Calibri" w:eastAsia="Arial" w:hAnsi="Calibri" w:cs="Calibri"/>
          <w:sz w:val="28"/>
          <w:szCs w:val="28"/>
        </w:rPr>
      </w:pPr>
      <w:bookmarkStart w:id="2" w:name="_7st7ndr6qe9" w:colFirst="0" w:colLast="0"/>
      <w:bookmarkEnd w:id="2"/>
      <w:r w:rsidRPr="00FD3D76">
        <w:rPr>
          <w:rFonts w:ascii="Calibri" w:eastAsia="Arial" w:hAnsi="Calibri" w:cs="Calibri"/>
          <w:sz w:val="28"/>
          <w:szCs w:val="28"/>
        </w:rPr>
        <w:t>Ο Δήμαρχος Κω, με αφορμή τις δηλώσεις του Γερμανού Υπουργού Εσωτερικών κ.</w:t>
      </w:r>
      <w:r w:rsidR="00FD3D76" w:rsidRPr="00FD3D76">
        <w:rPr>
          <w:rFonts w:ascii="Calibri" w:eastAsia="Arial" w:hAnsi="Calibri" w:cs="Calibri"/>
          <w:sz w:val="28"/>
          <w:szCs w:val="28"/>
        </w:rPr>
        <w:t xml:space="preserve"> </w:t>
      </w:r>
      <w:r w:rsidRPr="00FD3D76">
        <w:rPr>
          <w:rFonts w:ascii="Calibri" w:eastAsia="Arial" w:hAnsi="Calibri" w:cs="Calibri"/>
          <w:sz w:val="28"/>
          <w:szCs w:val="28"/>
        </w:rPr>
        <w:t xml:space="preserve">Ντε </w:t>
      </w:r>
      <w:proofErr w:type="spellStart"/>
      <w:r w:rsidRPr="00FD3D76">
        <w:rPr>
          <w:rFonts w:ascii="Calibri" w:eastAsia="Arial" w:hAnsi="Calibri" w:cs="Calibri"/>
          <w:sz w:val="28"/>
          <w:szCs w:val="28"/>
        </w:rPr>
        <w:t>Μεζιέρ</w:t>
      </w:r>
      <w:proofErr w:type="spellEnd"/>
      <w:r w:rsidRPr="00FD3D76">
        <w:rPr>
          <w:rFonts w:ascii="Calibri" w:eastAsia="Arial" w:hAnsi="Calibri" w:cs="Calibri"/>
          <w:sz w:val="28"/>
          <w:szCs w:val="28"/>
        </w:rPr>
        <w:t xml:space="preserve"> με τις οποίες επέρριψε ευθύνες στους Δημάρχους των νησιών για την κατάσταση στα </w:t>
      </w:r>
      <w:proofErr w:type="spellStart"/>
      <w:r w:rsidRPr="00FD3D76">
        <w:rPr>
          <w:rFonts w:ascii="Calibri" w:eastAsia="Arial" w:hAnsi="Calibri" w:cs="Calibri"/>
          <w:sz w:val="28"/>
          <w:szCs w:val="28"/>
        </w:rPr>
        <w:t>hot</w:t>
      </w:r>
      <w:proofErr w:type="spellEnd"/>
      <w:r w:rsidRPr="00FD3D76">
        <w:rPr>
          <w:rFonts w:ascii="Calibri" w:eastAsia="Arial" w:hAnsi="Calibri" w:cs="Calibri"/>
          <w:sz w:val="28"/>
          <w:szCs w:val="28"/>
        </w:rPr>
        <w:t xml:space="preserve"> </w:t>
      </w:r>
      <w:proofErr w:type="spellStart"/>
      <w:r w:rsidRPr="00FD3D76">
        <w:rPr>
          <w:rFonts w:ascii="Calibri" w:eastAsia="Arial" w:hAnsi="Calibri" w:cs="Calibri"/>
          <w:sz w:val="28"/>
          <w:szCs w:val="28"/>
        </w:rPr>
        <w:t>spot</w:t>
      </w:r>
      <w:proofErr w:type="spellEnd"/>
      <w:r w:rsidRPr="00FD3D76">
        <w:rPr>
          <w:rFonts w:ascii="Calibri" w:eastAsia="Arial" w:hAnsi="Calibri" w:cs="Calibri"/>
          <w:sz w:val="28"/>
          <w:szCs w:val="28"/>
        </w:rPr>
        <w:t>, έκανε την ακόλουθη δήλωση:</w:t>
      </w:r>
    </w:p>
    <w:p w:rsidR="005914AE" w:rsidRPr="00FD3D76" w:rsidRDefault="005914AE" w:rsidP="00FD3D76">
      <w:pPr>
        <w:spacing w:after="200" w:line="276" w:lineRule="auto"/>
        <w:jc w:val="both"/>
        <w:rPr>
          <w:rFonts w:ascii="Calibri" w:eastAsia="Arial" w:hAnsi="Calibri" w:cs="Calibri"/>
          <w:sz w:val="28"/>
          <w:szCs w:val="28"/>
        </w:rPr>
      </w:pPr>
      <w:bookmarkStart w:id="3" w:name="_rcgni7xf3u17" w:colFirst="0" w:colLast="0"/>
      <w:bookmarkEnd w:id="3"/>
    </w:p>
    <w:p w:rsidR="005914AE" w:rsidRPr="00FD3D76" w:rsidRDefault="00FD3D76" w:rsidP="00FD3D76">
      <w:pPr>
        <w:spacing w:after="200" w:line="276" w:lineRule="auto"/>
        <w:jc w:val="both"/>
        <w:rPr>
          <w:rFonts w:ascii="Calibri" w:eastAsia="Arial" w:hAnsi="Calibri" w:cs="Calibri"/>
          <w:sz w:val="28"/>
          <w:szCs w:val="28"/>
        </w:rPr>
      </w:pPr>
      <w:bookmarkStart w:id="4" w:name="_234skkcc7xlq" w:colFirst="0" w:colLast="0"/>
      <w:bookmarkEnd w:id="4"/>
      <w:r w:rsidRPr="00FD3D76">
        <w:rPr>
          <w:rFonts w:ascii="Calibri" w:eastAsia="Arial" w:hAnsi="Calibri" w:cs="Calibri"/>
          <w:sz w:val="28"/>
          <w:szCs w:val="28"/>
        </w:rPr>
        <w:t>“</w:t>
      </w:r>
      <w:r w:rsidR="005914AE" w:rsidRPr="00FD3D76">
        <w:rPr>
          <w:rFonts w:ascii="Calibri" w:eastAsia="Arial" w:hAnsi="Calibri" w:cs="Calibri"/>
          <w:sz w:val="28"/>
          <w:szCs w:val="28"/>
        </w:rPr>
        <w:t xml:space="preserve">Οι δηλώσεις του Γερμανού Υπουργού Εσωτερικών, με την οποία επιρρίπτει στους Δημάρχους και στους πολίτες των νησιών, την ευθύνη για την κατάσταση στα </w:t>
      </w:r>
      <w:proofErr w:type="spellStart"/>
      <w:r w:rsidR="005914AE" w:rsidRPr="00FD3D76">
        <w:rPr>
          <w:rFonts w:ascii="Calibri" w:eastAsia="Arial" w:hAnsi="Calibri" w:cs="Calibri"/>
          <w:sz w:val="28"/>
          <w:szCs w:val="28"/>
        </w:rPr>
        <w:t>hot</w:t>
      </w:r>
      <w:proofErr w:type="spellEnd"/>
      <w:r w:rsidR="005914AE" w:rsidRPr="00FD3D76">
        <w:rPr>
          <w:rFonts w:ascii="Calibri" w:eastAsia="Arial" w:hAnsi="Calibri" w:cs="Calibri"/>
          <w:sz w:val="28"/>
          <w:szCs w:val="28"/>
        </w:rPr>
        <w:t xml:space="preserve"> </w:t>
      </w:r>
      <w:proofErr w:type="spellStart"/>
      <w:r w:rsidR="005914AE" w:rsidRPr="00FD3D76">
        <w:rPr>
          <w:rFonts w:ascii="Calibri" w:eastAsia="Arial" w:hAnsi="Calibri" w:cs="Calibri"/>
          <w:sz w:val="28"/>
          <w:szCs w:val="28"/>
        </w:rPr>
        <w:t>spot</w:t>
      </w:r>
      <w:proofErr w:type="spellEnd"/>
      <w:r w:rsidR="005914AE" w:rsidRPr="00FD3D76">
        <w:rPr>
          <w:rFonts w:ascii="Calibri" w:eastAsia="Arial" w:hAnsi="Calibri" w:cs="Calibri"/>
          <w:sz w:val="28"/>
          <w:szCs w:val="28"/>
        </w:rPr>
        <w:t>, συνιστούν πρόκληση, από τη στιγμή που οι Δήμοι δεν έχουν καμία αρμοδιότητα και δικαιοδοσία σε αυτούς τους χώρους.</w:t>
      </w:r>
    </w:p>
    <w:p w:rsidR="005914AE" w:rsidRPr="00FD3D76" w:rsidRDefault="005914AE" w:rsidP="00FD3D76">
      <w:pPr>
        <w:spacing w:after="200" w:line="276" w:lineRule="auto"/>
        <w:jc w:val="both"/>
        <w:rPr>
          <w:rFonts w:ascii="Calibri" w:eastAsia="Arial" w:hAnsi="Calibri" w:cs="Calibri"/>
          <w:sz w:val="28"/>
          <w:szCs w:val="28"/>
        </w:rPr>
      </w:pPr>
      <w:bookmarkStart w:id="5" w:name="_os4jmjut0jln" w:colFirst="0" w:colLast="0"/>
      <w:bookmarkEnd w:id="5"/>
      <w:r w:rsidRPr="00FD3D76">
        <w:rPr>
          <w:rFonts w:ascii="Calibri" w:eastAsia="Arial" w:hAnsi="Calibri" w:cs="Calibri"/>
          <w:sz w:val="28"/>
          <w:szCs w:val="28"/>
        </w:rPr>
        <w:t>Είμαι αναγκασμένος να διαμαρτυρηθώ δημόσια στον Πρόεδρο κ.</w:t>
      </w:r>
      <w:r w:rsidR="00FD3D76" w:rsidRPr="00FD3D76">
        <w:rPr>
          <w:rFonts w:ascii="Calibri" w:eastAsia="Arial" w:hAnsi="Calibri" w:cs="Calibri"/>
          <w:sz w:val="28"/>
          <w:szCs w:val="28"/>
        </w:rPr>
        <w:t xml:space="preserve"> </w:t>
      </w:r>
      <w:proofErr w:type="spellStart"/>
      <w:r w:rsidRPr="00FD3D76">
        <w:rPr>
          <w:rFonts w:ascii="Calibri" w:eastAsia="Arial" w:hAnsi="Calibri" w:cs="Calibri"/>
          <w:sz w:val="28"/>
          <w:szCs w:val="28"/>
        </w:rPr>
        <w:t>Γιούνκερ</w:t>
      </w:r>
      <w:proofErr w:type="spellEnd"/>
      <w:r w:rsidRPr="00FD3D76">
        <w:rPr>
          <w:rFonts w:ascii="Calibri" w:eastAsia="Arial" w:hAnsi="Calibri" w:cs="Calibri"/>
          <w:sz w:val="28"/>
          <w:szCs w:val="28"/>
        </w:rPr>
        <w:t>, τον Επίτροπο Μετανάστευσης κ. Αβραμόπουλο αλλά και στο Ευρωπαϊκό Κοινοβούλιο.</w:t>
      </w:r>
    </w:p>
    <w:p w:rsidR="005914AE" w:rsidRPr="00FD3D76" w:rsidRDefault="005914AE" w:rsidP="00FD3D76">
      <w:pPr>
        <w:spacing w:after="200" w:line="276" w:lineRule="auto"/>
        <w:jc w:val="both"/>
        <w:rPr>
          <w:rFonts w:ascii="Calibri" w:eastAsia="Arial" w:hAnsi="Calibri" w:cs="Calibri"/>
          <w:sz w:val="28"/>
          <w:szCs w:val="28"/>
        </w:rPr>
      </w:pPr>
      <w:bookmarkStart w:id="6" w:name="_qb7ddr4236gy" w:colFirst="0" w:colLast="0"/>
      <w:bookmarkEnd w:id="6"/>
      <w:r w:rsidRPr="00FD3D76">
        <w:rPr>
          <w:rFonts w:ascii="Calibri" w:eastAsia="Arial" w:hAnsi="Calibri" w:cs="Calibri"/>
          <w:sz w:val="28"/>
          <w:szCs w:val="28"/>
        </w:rPr>
        <w:t xml:space="preserve">Την ευθύνη για την κατάσταση στα </w:t>
      </w:r>
      <w:proofErr w:type="spellStart"/>
      <w:r w:rsidRPr="00FD3D76">
        <w:rPr>
          <w:rFonts w:ascii="Calibri" w:eastAsia="Arial" w:hAnsi="Calibri" w:cs="Calibri"/>
          <w:sz w:val="28"/>
          <w:szCs w:val="28"/>
        </w:rPr>
        <w:t>hot</w:t>
      </w:r>
      <w:proofErr w:type="spellEnd"/>
      <w:r w:rsidRPr="00FD3D76">
        <w:rPr>
          <w:rFonts w:ascii="Calibri" w:eastAsia="Arial" w:hAnsi="Calibri" w:cs="Calibri"/>
          <w:sz w:val="28"/>
          <w:szCs w:val="28"/>
        </w:rPr>
        <w:t xml:space="preserve"> </w:t>
      </w:r>
      <w:proofErr w:type="spellStart"/>
      <w:r w:rsidRPr="00FD3D76">
        <w:rPr>
          <w:rFonts w:ascii="Calibri" w:eastAsia="Arial" w:hAnsi="Calibri" w:cs="Calibri"/>
          <w:sz w:val="28"/>
          <w:szCs w:val="28"/>
        </w:rPr>
        <w:t>spot</w:t>
      </w:r>
      <w:proofErr w:type="spellEnd"/>
      <w:r w:rsidRPr="00FD3D76">
        <w:rPr>
          <w:rFonts w:ascii="Calibri" w:eastAsia="Arial" w:hAnsi="Calibri" w:cs="Calibri"/>
          <w:sz w:val="28"/>
          <w:szCs w:val="28"/>
        </w:rPr>
        <w:t xml:space="preserve"> την έχουν αυτοί που τα δημιούργησαν, με σκοπό να μετατρέψουν τα νησιά μας σε αποθήκες ανθρώπων, αδιαφορώντας για τις συνέπειες.</w:t>
      </w:r>
    </w:p>
    <w:p w:rsidR="005914AE" w:rsidRPr="00FD3D76" w:rsidRDefault="005914AE" w:rsidP="00FD3D76">
      <w:pPr>
        <w:spacing w:after="200" w:line="276" w:lineRule="auto"/>
        <w:jc w:val="both"/>
        <w:rPr>
          <w:rFonts w:ascii="Calibri" w:eastAsia="Arial" w:hAnsi="Calibri" w:cs="Calibri"/>
          <w:sz w:val="28"/>
          <w:szCs w:val="28"/>
        </w:rPr>
      </w:pPr>
      <w:bookmarkStart w:id="7" w:name="_yvooe5ceeanx" w:colFirst="0" w:colLast="0"/>
      <w:bookmarkEnd w:id="7"/>
      <w:r w:rsidRPr="00FD3D76">
        <w:rPr>
          <w:rFonts w:ascii="Calibri" w:eastAsia="Arial" w:hAnsi="Calibri" w:cs="Calibri"/>
          <w:sz w:val="28"/>
          <w:szCs w:val="28"/>
        </w:rPr>
        <w:t>Αυτοί που δεν αντιλαμβάνονται ότι δεν μπορεί να εγκλωβίζεις χιλιάδες ανθρώπους σε ένα νησί για να έχουν κάποιοι άλλοι την ησυχία τους.</w:t>
      </w:r>
    </w:p>
    <w:p w:rsidR="005914AE" w:rsidRPr="00FD3D76" w:rsidRDefault="005914AE" w:rsidP="00FD3D76">
      <w:pPr>
        <w:spacing w:after="200" w:line="276" w:lineRule="auto"/>
        <w:jc w:val="both"/>
        <w:rPr>
          <w:rFonts w:ascii="Calibri" w:eastAsia="Arial" w:hAnsi="Calibri" w:cs="Calibri"/>
          <w:sz w:val="28"/>
          <w:szCs w:val="28"/>
        </w:rPr>
      </w:pPr>
      <w:bookmarkStart w:id="8" w:name="_7jnx0fvkb8rr" w:colFirst="0" w:colLast="0"/>
      <w:bookmarkEnd w:id="8"/>
      <w:r w:rsidRPr="00FD3D76">
        <w:rPr>
          <w:rFonts w:ascii="Calibri" w:eastAsia="Arial" w:hAnsi="Calibri" w:cs="Calibri"/>
          <w:sz w:val="28"/>
          <w:szCs w:val="28"/>
        </w:rPr>
        <w:t xml:space="preserve">Δηλώνω, σε ότι αφορά στο Δήμο Κω, ότι ουδέποτε </w:t>
      </w:r>
      <w:proofErr w:type="spellStart"/>
      <w:r w:rsidRPr="00FD3D76">
        <w:rPr>
          <w:rFonts w:ascii="Calibri" w:eastAsia="Arial" w:hAnsi="Calibri" w:cs="Calibri"/>
          <w:sz w:val="28"/>
          <w:szCs w:val="28"/>
        </w:rPr>
        <w:t>προσεφέρθησαν</w:t>
      </w:r>
      <w:proofErr w:type="spellEnd"/>
      <w:r w:rsidRPr="00FD3D76">
        <w:rPr>
          <w:rFonts w:ascii="Calibri" w:eastAsia="Arial" w:hAnsi="Calibri" w:cs="Calibri"/>
          <w:sz w:val="28"/>
          <w:szCs w:val="28"/>
        </w:rPr>
        <w:t xml:space="preserve"> βοήθεια αλλά και χρήματα από τη Γερμανική κυβέρνηση, όπως ψευδώς ισχυρίζεται ο κ.</w:t>
      </w:r>
      <w:r w:rsidR="00FD3D76" w:rsidRPr="00FD3D76">
        <w:rPr>
          <w:rFonts w:ascii="Calibri" w:eastAsia="Arial" w:hAnsi="Calibri" w:cs="Calibri"/>
          <w:sz w:val="28"/>
          <w:szCs w:val="28"/>
        </w:rPr>
        <w:t xml:space="preserve"> </w:t>
      </w:r>
      <w:r w:rsidRPr="00FD3D76">
        <w:rPr>
          <w:rFonts w:ascii="Calibri" w:eastAsia="Arial" w:hAnsi="Calibri" w:cs="Calibri"/>
          <w:sz w:val="28"/>
          <w:szCs w:val="28"/>
        </w:rPr>
        <w:t xml:space="preserve">Ντε </w:t>
      </w:r>
      <w:proofErr w:type="spellStart"/>
      <w:r w:rsidRPr="00FD3D76">
        <w:rPr>
          <w:rFonts w:ascii="Calibri" w:eastAsia="Arial" w:hAnsi="Calibri" w:cs="Calibri"/>
          <w:sz w:val="28"/>
          <w:szCs w:val="28"/>
        </w:rPr>
        <w:t>Μεζιέρ</w:t>
      </w:r>
      <w:proofErr w:type="spellEnd"/>
      <w:r w:rsidRPr="00FD3D76">
        <w:rPr>
          <w:rFonts w:ascii="Calibri" w:eastAsia="Arial" w:hAnsi="Calibri" w:cs="Calibri"/>
          <w:sz w:val="28"/>
          <w:szCs w:val="28"/>
        </w:rPr>
        <w:t>.</w:t>
      </w:r>
    </w:p>
    <w:p w:rsidR="005914AE" w:rsidRPr="00FD3D76" w:rsidRDefault="005914AE" w:rsidP="00FD3D76">
      <w:pPr>
        <w:spacing w:after="200" w:line="276" w:lineRule="auto"/>
        <w:jc w:val="both"/>
        <w:rPr>
          <w:rFonts w:ascii="Calibri" w:eastAsia="Arial" w:hAnsi="Calibri" w:cs="Calibri"/>
          <w:sz w:val="28"/>
          <w:szCs w:val="28"/>
        </w:rPr>
      </w:pPr>
      <w:bookmarkStart w:id="9" w:name="_9hsd0rzcdehj" w:colFirst="0" w:colLast="0"/>
      <w:bookmarkEnd w:id="9"/>
      <w:r w:rsidRPr="00FD3D76">
        <w:rPr>
          <w:rFonts w:ascii="Calibri" w:eastAsia="Arial" w:hAnsi="Calibri" w:cs="Calibri"/>
          <w:sz w:val="28"/>
          <w:szCs w:val="28"/>
        </w:rPr>
        <w:lastRenderedPageBreak/>
        <w:t>Δηλώνω ότι ακόμα και αν μας είχαν προσφέρει χρήματα ,προφανώς για να εξαγοράσουν τη σιωπή μας ή και για να αποδεχθούμε τη μετατροπή των νησιών μας σε αποθήκες ανθρώπων , δεν θα αποδεχόμαστε αυτή τη βοήθεια.</w:t>
      </w:r>
    </w:p>
    <w:p w:rsidR="005914AE" w:rsidRPr="00FD3D76" w:rsidRDefault="005914AE" w:rsidP="00FD3D76">
      <w:pPr>
        <w:spacing w:after="200" w:line="276" w:lineRule="auto"/>
        <w:jc w:val="both"/>
        <w:rPr>
          <w:rFonts w:ascii="Calibri" w:eastAsia="Arial" w:hAnsi="Calibri" w:cs="Calibri"/>
          <w:sz w:val="28"/>
          <w:szCs w:val="28"/>
        </w:rPr>
      </w:pPr>
      <w:bookmarkStart w:id="10" w:name="_tekhhjw47fwp" w:colFirst="0" w:colLast="0"/>
      <w:bookmarkEnd w:id="10"/>
      <w:r w:rsidRPr="00FD3D76">
        <w:rPr>
          <w:rFonts w:ascii="Calibri" w:eastAsia="Arial" w:hAnsi="Calibri" w:cs="Calibri"/>
          <w:sz w:val="28"/>
          <w:szCs w:val="28"/>
        </w:rPr>
        <w:t>Προκαλεί εντύπωση επίσης η ερμηνεία που κάνει ο Γερμανός Υπουργός Εσωτερικών για τη συμφωνία Ε.Ε-Τουρκίας, που ταυτίζεται με την ερμηνεία του κ.</w:t>
      </w:r>
      <w:r w:rsidR="00FD3D76">
        <w:rPr>
          <w:rFonts w:ascii="Calibri" w:eastAsia="Arial" w:hAnsi="Calibri" w:cs="Calibri"/>
          <w:sz w:val="28"/>
          <w:szCs w:val="28"/>
        </w:rPr>
        <w:t xml:space="preserve"> </w:t>
      </w:r>
      <w:proofErr w:type="spellStart"/>
      <w:r w:rsidRPr="00FD3D76">
        <w:rPr>
          <w:rFonts w:ascii="Calibri" w:eastAsia="Arial" w:hAnsi="Calibri" w:cs="Calibri"/>
          <w:sz w:val="28"/>
          <w:szCs w:val="28"/>
        </w:rPr>
        <w:t>Μουζάλα</w:t>
      </w:r>
      <w:proofErr w:type="spellEnd"/>
      <w:r w:rsidRPr="00FD3D76">
        <w:rPr>
          <w:rFonts w:ascii="Calibri" w:eastAsia="Arial" w:hAnsi="Calibri" w:cs="Calibri"/>
          <w:sz w:val="28"/>
          <w:szCs w:val="28"/>
        </w:rPr>
        <w:t xml:space="preserve"> και της Τουρκίας.</w:t>
      </w:r>
    </w:p>
    <w:p w:rsidR="005914AE" w:rsidRPr="00FD3D76" w:rsidRDefault="005914AE" w:rsidP="00FD3D76">
      <w:pPr>
        <w:spacing w:after="200" w:line="276" w:lineRule="auto"/>
        <w:jc w:val="both"/>
        <w:rPr>
          <w:rFonts w:ascii="Calibri" w:eastAsia="Arial" w:hAnsi="Calibri" w:cs="Calibri"/>
          <w:sz w:val="28"/>
          <w:szCs w:val="28"/>
        </w:rPr>
      </w:pPr>
      <w:bookmarkStart w:id="11" w:name="_yxjm525r3dzq" w:colFirst="0" w:colLast="0"/>
      <w:bookmarkEnd w:id="11"/>
      <w:r w:rsidRPr="00FD3D76">
        <w:rPr>
          <w:rFonts w:ascii="Calibri" w:eastAsia="Arial" w:hAnsi="Calibri" w:cs="Calibri"/>
          <w:sz w:val="28"/>
          <w:szCs w:val="28"/>
        </w:rPr>
        <w:t xml:space="preserve">Γιατί πολύ απλά, σε κανένα εδάφιο ή σημείο της συμφωνίας δεν προβλέπεται ότι η Τουρκία θα δέχεται </w:t>
      </w:r>
      <w:proofErr w:type="spellStart"/>
      <w:r w:rsidRPr="00FD3D76">
        <w:rPr>
          <w:rFonts w:ascii="Calibri" w:eastAsia="Arial" w:hAnsi="Calibri" w:cs="Calibri"/>
          <w:sz w:val="28"/>
          <w:szCs w:val="28"/>
        </w:rPr>
        <w:t>επαναπροωθήσεις</w:t>
      </w:r>
      <w:proofErr w:type="spellEnd"/>
      <w:r w:rsidRPr="00FD3D76">
        <w:rPr>
          <w:rFonts w:ascii="Calibri" w:eastAsia="Arial" w:hAnsi="Calibri" w:cs="Calibri"/>
          <w:sz w:val="28"/>
          <w:szCs w:val="28"/>
        </w:rPr>
        <w:t xml:space="preserve"> με την προϋπόθεση ότι οι παράνομοι μετανάστες θα παραμένουν στα νησιά.</w:t>
      </w:r>
    </w:p>
    <w:p w:rsidR="005914AE" w:rsidRPr="00FD3D76" w:rsidRDefault="005914AE" w:rsidP="00FD3D76">
      <w:pPr>
        <w:spacing w:after="200" w:line="276" w:lineRule="auto"/>
        <w:jc w:val="both"/>
        <w:rPr>
          <w:rFonts w:ascii="Calibri" w:eastAsia="Arial" w:hAnsi="Calibri" w:cs="Calibri"/>
          <w:sz w:val="28"/>
          <w:szCs w:val="28"/>
        </w:rPr>
      </w:pPr>
      <w:bookmarkStart w:id="12" w:name="_lin3ibmpz0mt" w:colFirst="0" w:colLast="0"/>
      <w:bookmarkEnd w:id="12"/>
      <w:r w:rsidRPr="00FD3D76">
        <w:rPr>
          <w:rFonts w:ascii="Calibri" w:eastAsia="Arial" w:hAnsi="Calibri" w:cs="Calibri"/>
          <w:sz w:val="28"/>
          <w:szCs w:val="28"/>
        </w:rPr>
        <w:t>Δηλώσεις όπως αυτές του κ.</w:t>
      </w:r>
      <w:r w:rsidR="00FD3D76">
        <w:rPr>
          <w:rFonts w:ascii="Calibri" w:eastAsia="Arial" w:hAnsi="Calibri" w:cs="Calibri"/>
          <w:sz w:val="28"/>
          <w:szCs w:val="28"/>
        </w:rPr>
        <w:t xml:space="preserve"> </w:t>
      </w:r>
      <w:r w:rsidRPr="00FD3D76">
        <w:rPr>
          <w:rFonts w:ascii="Calibri" w:eastAsia="Arial" w:hAnsi="Calibri" w:cs="Calibri"/>
          <w:sz w:val="28"/>
          <w:szCs w:val="28"/>
        </w:rPr>
        <w:t xml:space="preserve">Ντε </w:t>
      </w:r>
      <w:proofErr w:type="spellStart"/>
      <w:r w:rsidRPr="00FD3D76">
        <w:rPr>
          <w:rFonts w:ascii="Calibri" w:eastAsia="Arial" w:hAnsi="Calibri" w:cs="Calibri"/>
          <w:sz w:val="28"/>
          <w:szCs w:val="28"/>
        </w:rPr>
        <w:t>Μεζιέρ</w:t>
      </w:r>
      <w:proofErr w:type="spellEnd"/>
      <w:r w:rsidRPr="00FD3D76">
        <w:rPr>
          <w:rFonts w:ascii="Calibri" w:eastAsia="Arial" w:hAnsi="Calibri" w:cs="Calibri"/>
          <w:sz w:val="28"/>
          <w:szCs w:val="28"/>
        </w:rPr>
        <w:t xml:space="preserve">, υπονομεύουν την ευρωπαϊκή ιδέα και ενισχύουν τον </w:t>
      </w:r>
      <w:proofErr w:type="spellStart"/>
      <w:r w:rsidRPr="00FD3D76">
        <w:rPr>
          <w:rFonts w:ascii="Calibri" w:eastAsia="Arial" w:hAnsi="Calibri" w:cs="Calibri"/>
          <w:sz w:val="28"/>
          <w:szCs w:val="28"/>
        </w:rPr>
        <w:t>ευρωσκεπτικισμό</w:t>
      </w:r>
      <w:proofErr w:type="spellEnd"/>
      <w:r w:rsidRPr="00FD3D76">
        <w:rPr>
          <w:rFonts w:ascii="Calibri" w:eastAsia="Arial" w:hAnsi="Calibri" w:cs="Calibri"/>
          <w:sz w:val="28"/>
          <w:szCs w:val="28"/>
        </w:rPr>
        <w:t>.</w:t>
      </w:r>
    </w:p>
    <w:p w:rsidR="005914AE" w:rsidRPr="00FD3D76" w:rsidRDefault="005914AE" w:rsidP="00FD3D76">
      <w:pPr>
        <w:spacing w:after="200" w:line="276" w:lineRule="auto"/>
        <w:jc w:val="both"/>
        <w:rPr>
          <w:rFonts w:ascii="Calibri" w:eastAsia="Arial" w:hAnsi="Calibri" w:cs="Calibri"/>
          <w:sz w:val="28"/>
          <w:szCs w:val="28"/>
        </w:rPr>
      </w:pPr>
      <w:bookmarkStart w:id="13" w:name="_7w57pmqjmb36" w:colFirst="0" w:colLast="0"/>
      <w:bookmarkEnd w:id="13"/>
      <w:r w:rsidRPr="00FD3D76">
        <w:rPr>
          <w:rFonts w:ascii="Calibri" w:eastAsia="Arial" w:hAnsi="Calibri" w:cs="Calibri"/>
          <w:sz w:val="28"/>
          <w:szCs w:val="28"/>
        </w:rPr>
        <w:t>Αδυνατώ να αποδεχθώ τον κυνισμό με τον οποίο κάποιοι επιβάλλουν στα νησιά μας να γίνουν αποθήκες ανθρώπων και επιπλέον τους κουνάνε και το δάχτυλο.</w:t>
      </w:r>
    </w:p>
    <w:p w:rsidR="005914AE" w:rsidRPr="00FD3D76" w:rsidRDefault="005914AE" w:rsidP="00FD3D76">
      <w:pPr>
        <w:spacing w:after="200" w:line="276" w:lineRule="auto"/>
        <w:jc w:val="both"/>
        <w:rPr>
          <w:rFonts w:ascii="Calibri" w:eastAsia="Arial" w:hAnsi="Calibri" w:cs="Calibri"/>
          <w:sz w:val="28"/>
          <w:szCs w:val="28"/>
        </w:rPr>
      </w:pPr>
      <w:bookmarkStart w:id="14" w:name="_90vx3cfmb6qb" w:colFirst="0" w:colLast="0"/>
      <w:bookmarkEnd w:id="14"/>
      <w:r w:rsidRPr="00FD3D76">
        <w:rPr>
          <w:rFonts w:ascii="Calibri" w:eastAsia="Arial" w:hAnsi="Calibri" w:cs="Calibri"/>
          <w:sz w:val="28"/>
          <w:szCs w:val="28"/>
        </w:rPr>
        <w:t>Αν ο Γερμανός Υπουργός Εσωτερικών ήθελε να συμβάλλει ουσιαστικά στην αντιμετώπιση του μεταναστευτικού, θα μπορούσε να απαιτήσει την συμμόρφωση όλων των χωρών της Ε.Ε στο ζήτημα της αναλογικής κατανομής προσφύγων που είχε συμφωνηθεί. Άλλωστε η Γερμανία είναι μια μεγάλη χώρα και έχει τον τρόπο να επιβάλλει τις αναγκαίες πολιτικές επιλογές σε όσους αντιδρούν, όπως είδαμε και στην περίπτωση της χώρας μας.</w:t>
      </w:r>
    </w:p>
    <w:p w:rsidR="005914AE" w:rsidRPr="00FD3D76" w:rsidRDefault="005914AE" w:rsidP="00FD3D76">
      <w:pPr>
        <w:spacing w:after="200" w:line="276" w:lineRule="auto"/>
        <w:jc w:val="both"/>
        <w:rPr>
          <w:rFonts w:ascii="Calibri" w:eastAsia="Arial" w:hAnsi="Calibri" w:cs="Calibri"/>
          <w:sz w:val="28"/>
          <w:szCs w:val="28"/>
        </w:rPr>
      </w:pPr>
      <w:bookmarkStart w:id="15" w:name="_farhfkcv25qc" w:colFirst="0" w:colLast="0"/>
      <w:bookmarkEnd w:id="15"/>
      <w:r w:rsidRPr="00FD3D76">
        <w:rPr>
          <w:rFonts w:ascii="Calibri" w:eastAsia="Arial" w:hAnsi="Calibri" w:cs="Calibri"/>
          <w:sz w:val="28"/>
          <w:szCs w:val="28"/>
        </w:rPr>
        <w:t xml:space="preserve">Θα μπορούσε επίσης να κινητοποιηθεί για την δημιουργία ενιαίου συστήματος ασύλου στην Ευρώπη, που θα λειτουργούσε με ενιαίους κανόνες και ταχείες διαδικασίες για την απονομή ασύλου στους πρόσφυγες ή την </w:t>
      </w:r>
      <w:proofErr w:type="spellStart"/>
      <w:r w:rsidRPr="00FD3D76">
        <w:rPr>
          <w:rFonts w:ascii="Calibri" w:eastAsia="Arial" w:hAnsi="Calibri" w:cs="Calibri"/>
          <w:sz w:val="28"/>
          <w:szCs w:val="28"/>
        </w:rPr>
        <w:t>επαναπροώθηση</w:t>
      </w:r>
      <w:proofErr w:type="spellEnd"/>
      <w:r w:rsidRPr="00FD3D76">
        <w:rPr>
          <w:rFonts w:ascii="Calibri" w:eastAsia="Arial" w:hAnsi="Calibri" w:cs="Calibri"/>
          <w:sz w:val="28"/>
          <w:szCs w:val="28"/>
        </w:rPr>
        <w:t xml:space="preserve"> των παράνομων μεταναστών.</w:t>
      </w:r>
    </w:p>
    <w:p w:rsidR="005914AE" w:rsidRPr="00FD3D76" w:rsidRDefault="005914AE" w:rsidP="00FD3D76">
      <w:pPr>
        <w:spacing w:after="200" w:line="276" w:lineRule="auto"/>
        <w:jc w:val="both"/>
        <w:rPr>
          <w:rFonts w:ascii="Calibri" w:eastAsia="Arial" w:hAnsi="Calibri" w:cs="Calibri"/>
          <w:sz w:val="28"/>
          <w:szCs w:val="28"/>
        </w:rPr>
      </w:pPr>
      <w:bookmarkStart w:id="16" w:name="_lczp3uhcowlc" w:colFirst="0" w:colLast="0"/>
      <w:bookmarkEnd w:id="16"/>
      <w:r w:rsidRPr="00FD3D76">
        <w:rPr>
          <w:rFonts w:ascii="Calibri" w:eastAsia="Arial" w:hAnsi="Calibri" w:cs="Calibri"/>
          <w:sz w:val="28"/>
          <w:szCs w:val="28"/>
        </w:rPr>
        <w:t>Οι ατυχείς αυτές δηλώσεις, δεν μπορούν να διαταράξουν την ισχυρή σχέση που έχει το νησί μας με τους Γερμανούς πολίτες, που έρχονται στην Κω κάθε χρόνο και απολαμβάνουν τη φιλοξενία αλλά και τις ομορφιές της.</w:t>
      </w:r>
      <w:r w:rsidR="00FD3D76" w:rsidRPr="00FD3D76">
        <w:rPr>
          <w:rFonts w:ascii="Calibri" w:eastAsia="Arial" w:hAnsi="Calibri" w:cs="Calibri"/>
          <w:sz w:val="28"/>
          <w:szCs w:val="28"/>
        </w:rPr>
        <w:t>”</w:t>
      </w:r>
      <w:bookmarkStart w:id="17" w:name="_GoBack"/>
      <w:bookmarkEnd w:id="17"/>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94E" w:rsidRDefault="0006194E" w:rsidP="0034192E">
      <w:r>
        <w:separator/>
      </w:r>
    </w:p>
  </w:endnote>
  <w:endnote w:type="continuationSeparator" w:id="0">
    <w:p w:rsidR="0006194E" w:rsidRDefault="0006194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D3D76">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94E" w:rsidRDefault="0006194E" w:rsidP="0034192E">
      <w:r>
        <w:separator/>
      </w:r>
    </w:p>
  </w:footnote>
  <w:footnote w:type="continuationSeparator" w:id="0">
    <w:p w:rsidR="0006194E" w:rsidRDefault="0006194E"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6194E"/>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914AE"/>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3D76"/>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792C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C3630F-5569-4DE8-BFAD-2BD4E50A04A6}"/>
</file>

<file path=customXml/itemProps2.xml><?xml version="1.0" encoding="utf-8"?>
<ds:datastoreItem xmlns:ds="http://schemas.openxmlformats.org/officeDocument/2006/customXml" ds:itemID="{FB36BAA8-4085-426E-9F4D-70EF3FC6D080}"/>
</file>

<file path=customXml/itemProps3.xml><?xml version="1.0" encoding="utf-8"?>
<ds:datastoreItem xmlns:ds="http://schemas.openxmlformats.org/officeDocument/2006/customXml" ds:itemID="{5CBE6E7B-280F-4EBA-89A3-513DF1D24874}"/>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2495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2018-01-17T09:08:00Z</dcterms:created>
  <dcterms:modified xsi:type="dcterms:W3CDTF">2018-01-17T09:17:00Z</dcterms:modified>
</cp:coreProperties>
</file>